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ECD98" w14:textId="17F26AC9" w:rsidR="005C3212" w:rsidRDefault="005C3212" w:rsidP="005C3212">
      <w:pPr>
        <w:spacing w:after="0" w:line="240" w:lineRule="auto"/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Walne zebranie sprawozdawczo - wyborcze członków Stowarzyszenia ROD  MIESZKO w Pobiedziskach, które odbyło się 1</w:t>
      </w: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9</w:t>
      </w: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.04.202</w:t>
      </w: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 xml:space="preserve">6 </w:t>
      </w: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uchwaliło:</w:t>
      </w:r>
    </w:p>
    <w:p w14:paraId="3B120DFF" w14:textId="77777777" w:rsidR="005C3212" w:rsidRDefault="005C3212" w:rsidP="005C3212">
      <w:pPr>
        <w:spacing w:after="0" w:line="240" w:lineRule="auto"/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</w:pPr>
    </w:p>
    <w:p w14:paraId="3EAFB7F1" w14:textId="77777777" w:rsidR="005C3212" w:rsidRDefault="005C3212" w:rsidP="005C3212">
      <w:pPr>
        <w:spacing w:after="0" w:line="240" w:lineRule="auto"/>
        <w:ind w:firstLine="284"/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</w:pPr>
    </w:p>
    <w:p w14:paraId="76307D40" w14:textId="77777777" w:rsidR="005C3212" w:rsidRDefault="005C3212" w:rsidP="005C3212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Uchwała nr 1.- Uchwalenie regulaminu walnego zebrania.</w:t>
      </w:r>
    </w:p>
    <w:p w14:paraId="3D420540" w14:textId="1FD14AD8" w:rsidR="005C3212" w:rsidRDefault="005C3212" w:rsidP="005C3212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Uchwała nr 2.- Zatwierdzenia sprawozdania z działalności Zarządu Stowarzyszenia za 2025r.</w:t>
      </w:r>
    </w:p>
    <w:p w14:paraId="28D02B9D" w14:textId="4B9A9867" w:rsidR="005C3212" w:rsidRPr="005C3212" w:rsidRDefault="005C3212" w:rsidP="005C3212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Uchwała nr 3.-</w:t>
      </w:r>
      <w:r w:rsidRPr="005C3212"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Zatwierdzenia sprawozdania finansowego za okres od 01.01.202</w:t>
      </w: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5</w:t>
      </w: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r. do 31.12.202</w:t>
      </w: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5</w:t>
      </w: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 xml:space="preserve">r </w:t>
      </w:r>
    </w:p>
    <w:p w14:paraId="2A7D7571" w14:textId="77777777" w:rsidR="005C3212" w:rsidRDefault="005C3212" w:rsidP="005C3212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 xml:space="preserve">Uchwała nr 4 .- </w:t>
      </w:r>
      <w:bookmarkStart w:id="0" w:name="_Hlk164019637"/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Absolutorium dla Zarządu Stowarzyszenia ROD MIESZKO.</w:t>
      </w:r>
    </w:p>
    <w:bookmarkEnd w:id="0"/>
    <w:p w14:paraId="29C854BC" w14:textId="0FA6DD50" w:rsidR="005C3212" w:rsidRDefault="005C3212" w:rsidP="005C3212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Uchwała nr 5.- Zatwierdzenia sprawozdania Komisji Rewizyjnej Stowarzyszenia za 202</w:t>
      </w: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5</w:t>
      </w: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r.</w:t>
      </w:r>
    </w:p>
    <w:p w14:paraId="0055CF59" w14:textId="41C6EA75" w:rsidR="005C3212" w:rsidRDefault="005C3212" w:rsidP="005C3212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</w:pPr>
      <w:r w:rsidRPr="005C3212"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Uchwała nr 6 –</w:t>
      </w: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Zatwierdzenie wyboru członków zarządu i Komisji rewizyjnej Stowarzyszenia ROD Mieszko</w:t>
      </w:r>
    </w:p>
    <w:p w14:paraId="6ED521C6" w14:textId="0AAABE78" w:rsidR="005C3212" w:rsidRDefault="005C3212" w:rsidP="005C3212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color w:val="FF0000"/>
          <w:kern w:val="0"/>
          <w:sz w:val="32"/>
          <w:szCs w:val="32"/>
          <w:lang w:eastAsia="zh-CN"/>
          <w14:ligatures w14:val="none"/>
        </w:rPr>
      </w:pPr>
      <w:r>
        <w:rPr>
          <w:rFonts w:ascii="Times New Roman" w:eastAsia="Times New Roman" w:hAnsi="Times New Roman"/>
          <w:bCs/>
          <w:iCs/>
          <w:kern w:val="0"/>
          <w:sz w:val="32"/>
          <w:szCs w:val="32"/>
          <w:lang w:eastAsia="zh-CN"/>
          <w14:ligatures w14:val="none"/>
        </w:rPr>
        <w:t xml:space="preserve">Uchwała nr 7 </w:t>
      </w:r>
      <w:bookmarkStart w:id="1" w:name="_Hlk164019590"/>
      <w:r>
        <w:rPr>
          <w:rFonts w:ascii="Times New Roman" w:eastAsia="Times New Roman" w:hAnsi="Times New Roman"/>
          <w:bCs/>
          <w:iCs/>
          <w:kern w:val="0"/>
          <w:sz w:val="32"/>
          <w:szCs w:val="32"/>
          <w:lang w:eastAsia="zh-CN"/>
          <w14:ligatures w14:val="none"/>
        </w:rPr>
        <w:t>-</w:t>
      </w:r>
      <w:bookmarkEnd w:id="1"/>
      <w:r w:rsidRPr="005C3212">
        <w:rPr>
          <w:rFonts w:ascii="Times New Roman" w:eastAsia="Times New Roman" w:hAnsi="Times New Roman"/>
          <w:bCs/>
          <w:iCs/>
          <w:kern w:val="0"/>
          <w:sz w:val="32"/>
          <w:szCs w:val="32"/>
          <w:lang w:eastAsia="zh-CN"/>
          <w14:ligatures w14:val="none"/>
        </w:rPr>
        <w:t xml:space="preserve"> </w:t>
      </w:r>
      <w:r w:rsidRPr="005C3212">
        <w:rPr>
          <w:rFonts w:ascii="Times New Roman" w:eastAsia="Times New Roman" w:hAnsi="Times New Roman"/>
          <w:bCs/>
          <w:iCs/>
          <w:kern w:val="0"/>
          <w:sz w:val="32"/>
          <w:szCs w:val="32"/>
          <w:lang w:eastAsia="zh-CN"/>
          <w14:ligatures w14:val="none"/>
        </w:rPr>
        <w:t>Program działania i plan pracy na 202</w:t>
      </w:r>
      <w:r>
        <w:rPr>
          <w:rFonts w:ascii="Times New Roman" w:eastAsia="Times New Roman" w:hAnsi="Times New Roman"/>
          <w:bCs/>
          <w:iCs/>
          <w:kern w:val="0"/>
          <w:sz w:val="32"/>
          <w:szCs w:val="32"/>
          <w:lang w:eastAsia="zh-CN"/>
          <w14:ligatures w14:val="none"/>
        </w:rPr>
        <w:t>6</w:t>
      </w:r>
      <w:r>
        <w:rPr>
          <w:rFonts w:ascii="Times New Roman" w:eastAsia="Times New Roman" w:hAnsi="Times New Roman"/>
          <w:bCs/>
          <w:iCs/>
          <w:kern w:val="0"/>
          <w:sz w:val="32"/>
          <w:szCs w:val="32"/>
          <w:lang w:eastAsia="zh-CN"/>
          <w14:ligatures w14:val="none"/>
        </w:rPr>
        <w:t xml:space="preserve"> </w:t>
      </w:r>
    </w:p>
    <w:p w14:paraId="5A3F7E46" w14:textId="63D34EDC" w:rsidR="005C3212" w:rsidRDefault="005C3212" w:rsidP="005C3212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color w:val="FF0000"/>
          <w:kern w:val="0"/>
          <w:sz w:val="32"/>
          <w:szCs w:val="32"/>
          <w:lang w:eastAsia="zh-CN"/>
          <w14:ligatures w14:val="none"/>
        </w:rPr>
      </w:pPr>
      <w:r>
        <w:rPr>
          <w:rFonts w:ascii="Times New Roman" w:eastAsia="Times New Roman" w:hAnsi="Times New Roman"/>
          <w:bCs/>
          <w:iCs/>
          <w:kern w:val="0"/>
          <w:sz w:val="32"/>
          <w:szCs w:val="32"/>
          <w:lang w:eastAsia="zh-CN"/>
          <w14:ligatures w14:val="none"/>
        </w:rPr>
        <w:t xml:space="preserve">Uchwała nr </w:t>
      </w:r>
      <w:bookmarkStart w:id="2" w:name="_Hlk164019862"/>
      <w:r>
        <w:rPr>
          <w:rFonts w:ascii="Times New Roman" w:eastAsia="Times New Roman" w:hAnsi="Times New Roman"/>
          <w:bCs/>
          <w:iCs/>
          <w:kern w:val="0"/>
          <w:sz w:val="32"/>
          <w:szCs w:val="32"/>
          <w:lang w:eastAsia="zh-CN"/>
          <w14:ligatures w14:val="none"/>
        </w:rPr>
        <w:t>8 –Wysokości i terminu wnoszenia opłat ogrodowych</w:t>
      </w:r>
      <w:r w:rsidR="006571DC">
        <w:rPr>
          <w:rFonts w:ascii="Times New Roman" w:eastAsia="Times New Roman" w:hAnsi="Times New Roman"/>
          <w:bCs/>
          <w:iCs/>
          <w:kern w:val="0"/>
          <w:sz w:val="32"/>
          <w:szCs w:val="32"/>
          <w:lang w:eastAsia="zh-CN"/>
          <w14:ligatures w14:val="none"/>
        </w:rPr>
        <w:t>.</w:t>
      </w:r>
      <w:r>
        <w:rPr>
          <w:rFonts w:ascii="Times New Roman" w:eastAsia="Times New Roman" w:hAnsi="Times New Roman"/>
          <w:bCs/>
          <w:iCs/>
          <w:kern w:val="0"/>
          <w:sz w:val="32"/>
          <w:szCs w:val="32"/>
          <w:lang w:eastAsia="zh-CN"/>
          <w14:ligatures w14:val="none"/>
        </w:rPr>
        <w:t xml:space="preserve"> </w:t>
      </w:r>
    </w:p>
    <w:bookmarkEnd w:id="2"/>
    <w:p w14:paraId="4B7DFE4E" w14:textId="77777777" w:rsidR="005C3212" w:rsidRDefault="005C3212" w:rsidP="005C3212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Uchwała nr 9 - Przeznaczenie nadwyżki finansowej na cele statutowe</w:t>
      </w:r>
    </w:p>
    <w:p w14:paraId="3B91CD1B" w14:textId="51F65B7A" w:rsidR="005C3212" w:rsidRDefault="005C3212" w:rsidP="005C3212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 xml:space="preserve">Uchwała nr 10 </w:t>
      </w:r>
      <w:r w:rsidR="008B07CA"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- u</w:t>
      </w: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 xml:space="preserve">chwalono kwotę na wynagrodzenia – </w:t>
      </w:r>
      <w:r w:rsidRPr="008B07CA">
        <w:rPr>
          <w:rFonts w:ascii="Times New Roman" w:eastAsia="Times New Roman" w:hAnsi="Times New Roman"/>
          <w:b/>
          <w:bCs/>
          <w:kern w:val="0"/>
          <w:sz w:val="32"/>
          <w:szCs w:val="32"/>
          <w:lang w:eastAsia="pl-PL"/>
          <w14:ligatures w14:val="none"/>
        </w:rPr>
        <w:t>3</w:t>
      </w:r>
      <w:r w:rsidR="008B07CA" w:rsidRPr="008B07CA">
        <w:rPr>
          <w:rFonts w:ascii="Times New Roman" w:eastAsia="Times New Roman" w:hAnsi="Times New Roman"/>
          <w:b/>
          <w:bCs/>
          <w:kern w:val="0"/>
          <w:sz w:val="32"/>
          <w:szCs w:val="32"/>
          <w:lang w:eastAsia="pl-PL"/>
          <w14:ligatures w14:val="none"/>
        </w:rPr>
        <w:t>5</w:t>
      </w:r>
      <w:r w:rsidRPr="008B07CA">
        <w:rPr>
          <w:rFonts w:ascii="Times New Roman" w:eastAsia="Times New Roman" w:hAnsi="Times New Roman"/>
          <w:b/>
          <w:bCs/>
          <w:kern w:val="0"/>
          <w:sz w:val="32"/>
          <w:szCs w:val="32"/>
          <w:lang w:eastAsia="pl-PL"/>
          <w14:ligatures w14:val="none"/>
        </w:rPr>
        <w:t>000zł.</w:t>
      </w:r>
    </w:p>
    <w:p w14:paraId="637650C9" w14:textId="571EE300" w:rsidR="005C3212" w:rsidRDefault="005C3212" w:rsidP="005C321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 xml:space="preserve">Uchwała nr 11 </w:t>
      </w:r>
      <w:r w:rsidR="008B07CA"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–</w:t>
      </w: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 xml:space="preserve"> </w:t>
      </w:r>
      <w:r w:rsidR="008B07CA"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w sprawie wysokości i terminu wnoszenia opłat za śmieci</w:t>
      </w:r>
    </w:p>
    <w:p w14:paraId="4D060FE7" w14:textId="51E38F17" w:rsidR="005C3212" w:rsidRDefault="005C3212" w:rsidP="005C321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Uchwała nr 12 –</w:t>
      </w:r>
      <w:r w:rsidR="008B07CA"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 xml:space="preserve"> w sprawie wymiany liczników na wodę.</w:t>
      </w:r>
    </w:p>
    <w:p w14:paraId="7C9CE56F" w14:textId="5D8125D8" w:rsidR="005C3212" w:rsidRPr="008B07CA" w:rsidRDefault="005C3212" w:rsidP="005C3212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/>
          <w:b/>
          <w:bCs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 xml:space="preserve">Uchwała nr 13 – </w:t>
      </w:r>
      <w:r w:rsidR="008B07CA"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 xml:space="preserve">w sprawie wysokości kary za nielegalne składowanie n terenie ROD oraz wyrzucanie do kontenerów odpadów nie komunalnych – </w:t>
      </w:r>
      <w:r w:rsidR="008B07CA" w:rsidRPr="008B07CA">
        <w:rPr>
          <w:rFonts w:ascii="Times New Roman" w:eastAsia="Times New Roman" w:hAnsi="Times New Roman"/>
          <w:b/>
          <w:bCs/>
          <w:kern w:val="0"/>
          <w:sz w:val="32"/>
          <w:szCs w:val="32"/>
          <w:lang w:eastAsia="pl-PL"/>
          <w14:ligatures w14:val="none"/>
        </w:rPr>
        <w:t>500 zł</w:t>
      </w:r>
    </w:p>
    <w:p w14:paraId="2A1ACF55" w14:textId="3094A751" w:rsidR="005C3212" w:rsidRPr="008B07CA" w:rsidRDefault="005C3212" w:rsidP="005C321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Uchwała nr 14–</w:t>
      </w:r>
      <w:bookmarkStart w:id="3" w:name="_Hlk195463161"/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 xml:space="preserve">  w spraw</w:t>
      </w:r>
      <w:r w:rsidR="008B07CA"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 xml:space="preserve">ie opłaty inwestycyjnej pobieranej od osób z którymi zawierane są nowe umowy o dzierżawę działki – </w:t>
      </w:r>
      <w:r w:rsidR="008B07CA" w:rsidRPr="008B07CA">
        <w:rPr>
          <w:rFonts w:ascii="Times New Roman" w:eastAsia="Times New Roman" w:hAnsi="Times New Roman"/>
          <w:b/>
          <w:bCs/>
          <w:kern w:val="0"/>
          <w:sz w:val="32"/>
          <w:szCs w:val="32"/>
          <w:lang w:eastAsia="pl-PL"/>
          <w14:ligatures w14:val="none"/>
        </w:rPr>
        <w:t>2500zł</w:t>
      </w:r>
      <w:r w:rsidR="008B07CA">
        <w:rPr>
          <w:rFonts w:ascii="Times New Roman" w:eastAsia="Times New Roman" w:hAnsi="Times New Roman"/>
          <w:b/>
          <w:bCs/>
          <w:kern w:val="0"/>
          <w:sz w:val="32"/>
          <w:szCs w:val="32"/>
          <w:lang w:eastAsia="pl-PL"/>
          <w14:ligatures w14:val="none"/>
        </w:rPr>
        <w:t>.</w:t>
      </w:r>
    </w:p>
    <w:p w14:paraId="23F01E21" w14:textId="588EA2CD" w:rsidR="008B07CA" w:rsidRPr="006571DC" w:rsidRDefault="008B07CA" w:rsidP="005C321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</w:pPr>
      <w:r w:rsidRPr="008B07CA"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Uchwała</w:t>
      </w: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 xml:space="preserve"> nr 15 – w sprawie wysokości wpisowego – </w:t>
      </w:r>
      <w:r w:rsidRPr="008B07CA">
        <w:rPr>
          <w:rFonts w:ascii="Times New Roman" w:eastAsia="Times New Roman" w:hAnsi="Times New Roman"/>
          <w:b/>
          <w:bCs/>
          <w:kern w:val="0"/>
          <w:sz w:val="32"/>
          <w:szCs w:val="32"/>
          <w:lang w:eastAsia="pl-PL"/>
          <w14:ligatures w14:val="none"/>
        </w:rPr>
        <w:t>2500zł.</w:t>
      </w:r>
    </w:p>
    <w:p w14:paraId="15C13245" w14:textId="2820173F" w:rsidR="006571DC" w:rsidRPr="006571DC" w:rsidRDefault="006571DC" w:rsidP="005C321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</w:pPr>
      <w:r w:rsidRPr="006571DC"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Uchwała nr</w:t>
      </w: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 xml:space="preserve"> 16 – w sprawie kary za brak kompostownika na działce – </w:t>
      </w:r>
      <w:r w:rsidRPr="006571DC">
        <w:rPr>
          <w:rFonts w:ascii="Times New Roman" w:eastAsia="Times New Roman" w:hAnsi="Times New Roman"/>
          <w:b/>
          <w:bCs/>
          <w:kern w:val="0"/>
          <w:sz w:val="32"/>
          <w:szCs w:val="32"/>
          <w:lang w:eastAsia="pl-PL"/>
          <w14:ligatures w14:val="none"/>
        </w:rPr>
        <w:t>500 zł</w:t>
      </w:r>
    </w:p>
    <w:p w14:paraId="007530DD" w14:textId="1F009FC5" w:rsidR="006571DC" w:rsidRPr="006571DC" w:rsidRDefault="006571DC" w:rsidP="006571D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6571DC"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>Uchwała nr 17</w:t>
      </w:r>
      <w:r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  <w:t xml:space="preserve"> – ustalono opłatę za podłączenie prądu lub wody dla nowych użytkowników -</w:t>
      </w:r>
      <w:r w:rsidRPr="006571DC">
        <w:rPr>
          <w:rFonts w:ascii="Times New Roman" w:eastAsia="Times New Roman" w:hAnsi="Times New Roman"/>
          <w:b/>
          <w:bCs/>
          <w:kern w:val="0"/>
          <w:sz w:val="32"/>
          <w:szCs w:val="32"/>
          <w:lang w:eastAsia="pl-PL"/>
          <w14:ligatures w14:val="none"/>
        </w:rPr>
        <w:t>1500zł</w:t>
      </w:r>
    </w:p>
    <w:p w14:paraId="4D53E241" w14:textId="77777777" w:rsidR="006571DC" w:rsidRPr="006571DC" w:rsidRDefault="006571DC" w:rsidP="006571DC">
      <w:pPr>
        <w:spacing w:after="0" w:line="240" w:lineRule="auto"/>
        <w:ind w:left="644"/>
        <w:contextualSpacing/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</w:pPr>
    </w:p>
    <w:bookmarkEnd w:id="3"/>
    <w:p w14:paraId="6190BB08" w14:textId="77777777" w:rsidR="005C3212" w:rsidRDefault="005C3212" w:rsidP="005C3212">
      <w:pPr>
        <w:widowControl w:val="0"/>
        <w:tabs>
          <w:tab w:val="left" w:pos="284"/>
        </w:tabs>
        <w:suppressAutoHyphens/>
        <w:spacing w:after="0" w:line="240" w:lineRule="auto"/>
        <w:ind w:left="644"/>
        <w:contextualSpacing/>
        <w:rPr>
          <w:rFonts w:ascii="Times New Roman" w:eastAsia="Times New Roman" w:hAnsi="Times New Roman"/>
          <w:kern w:val="0"/>
          <w:sz w:val="32"/>
          <w:szCs w:val="32"/>
          <w:lang w:eastAsia="pl-PL"/>
          <w14:ligatures w14:val="none"/>
        </w:rPr>
      </w:pPr>
    </w:p>
    <w:p w14:paraId="086402DE" w14:textId="77777777" w:rsidR="005C3212" w:rsidRDefault="005C3212" w:rsidP="005C3212">
      <w:pPr>
        <w:rPr>
          <w:sz w:val="32"/>
          <w:szCs w:val="32"/>
        </w:rPr>
      </w:pPr>
    </w:p>
    <w:p w14:paraId="3591EC53" w14:textId="77777777" w:rsidR="00846A70" w:rsidRDefault="00846A70"/>
    <w:sectPr w:rsidR="00846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27753"/>
    <w:multiLevelType w:val="hybridMultilevel"/>
    <w:tmpl w:val="0E785CCC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95E53D5"/>
    <w:multiLevelType w:val="hybridMultilevel"/>
    <w:tmpl w:val="481A85BA"/>
    <w:lvl w:ilvl="0" w:tplc="04150001">
      <w:numFmt w:val="decimal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61FD7E86"/>
    <w:multiLevelType w:val="hybridMultilevel"/>
    <w:tmpl w:val="3B4404B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91778475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69341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949422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7C"/>
    <w:rsid w:val="0023117C"/>
    <w:rsid w:val="002636CF"/>
    <w:rsid w:val="005C3212"/>
    <w:rsid w:val="006571DC"/>
    <w:rsid w:val="00846A70"/>
    <w:rsid w:val="008B07CA"/>
    <w:rsid w:val="00A7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C6352"/>
  <w15:chartTrackingRefBased/>
  <w15:docId w15:val="{13BEFC75-EA66-4DE7-8B6F-FC79FDFE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212"/>
    <w:pPr>
      <w:spacing w:line="254" w:lineRule="auto"/>
    </w:pPr>
    <w:rPr>
      <w:rFonts w:ascii="Aptos" w:eastAsia="Aptos" w:hAnsi="Aptos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31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1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1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1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1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1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1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1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1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1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1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1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1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1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1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1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1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209</Words>
  <Characters>1292</Characters>
  <Application>Microsoft Office Word</Application>
  <DocSecurity>0</DocSecurity>
  <Lines>44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Pancer</dc:creator>
  <cp:keywords/>
  <dc:description/>
  <cp:lastModifiedBy>Adam Pancer</cp:lastModifiedBy>
  <cp:revision>2</cp:revision>
  <cp:lastPrinted>2026-04-19T17:21:00Z</cp:lastPrinted>
  <dcterms:created xsi:type="dcterms:W3CDTF">2026-04-19T16:54:00Z</dcterms:created>
  <dcterms:modified xsi:type="dcterms:W3CDTF">2026-04-19T17:23:00Z</dcterms:modified>
</cp:coreProperties>
</file>